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CAE9" w14:textId="77777777" w:rsidR="00BD4E42" w:rsidRPr="0045030D" w:rsidRDefault="00E4000D" w:rsidP="00E4000D">
      <w:pPr>
        <w:jc w:val="center"/>
        <w:rPr>
          <w:rFonts w:ascii="Arial Narrow" w:hAnsi="Arial Narrow"/>
          <w:b/>
          <w:sz w:val="24"/>
          <w:szCs w:val="24"/>
        </w:rPr>
      </w:pPr>
      <w:bookmarkStart w:id="0" w:name="_Hlk211864088"/>
      <w:r w:rsidRPr="0045030D">
        <w:rPr>
          <w:rFonts w:ascii="Arial Narrow" w:hAnsi="Arial Narrow"/>
          <w:b/>
          <w:sz w:val="24"/>
          <w:szCs w:val="24"/>
        </w:rPr>
        <w:t xml:space="preserve">INSTRUCTIONS FOR 2025 ANNUAL </w:t>
      </w:r>
      <w:r w:rsidR="00214427" w:rsidRPr="0045030D">
        <w:rPr>
          <w:rFonts w:ascii="Arial Narrow" w:hAnsi="Arial Narrow"/>
          <w:b/>
          <w:sz w:val="24"/>
          <w:szCs w:val="24"/>
        </w:rPr>
        <w:t xml:space="preserve">Multiple </w:t>
      </w:r>
      <w:r w:rsidRPr="0045030D">
        <w:rPr>
          <w:rFonts w:ascii="Arial Narrow" w:hAnsi="Arial Narrow"/>
          <w:b/>
          <w:sz w:val="24"/>
          <w:szCs w:val="24"/>
        </w:rPr>
        <w:t xml:space="preserve">DIVISION STATES </w:t>
      </w:r>
      <w:r w:rsidR="00214427" w:rsidRPr="0045030D">
        <w:rPr>
          <w:rFonts w:ascii="Arial Narrow" w:hAnsi="Arial Narrow"/>
          <w:b/>
          <w:sz w:val="24"/>
          <w:szCs w:val="24"/>
          <w:highlight w:val="yellow"/>
        </w:rPr>
        <w:t>with</w:t>
      </w:r>
      <w:r w:rsidR="00214427" w:rsidRPr="0045030D">
        <w:rPr>
          <w:rFonts w:ascii="Arial Narrow" w:hAnsi="Arial Narrow"/>
          <w:b/>
          <w:sz w:val="24"/>
          <w:szCs w:val="24"/>
        </w:rPr>
        <w:t xml:space="preserve"> </w:t>
      </w:r>
      <w:r w:rsidR="00BB11E6" w:rsidRPr="0045030D">
        <w:rPr>
          <w:rFonts w:ascii="Arial Narrow" w:hAnsi="Arial Narrow"/>
          <w:b/>
          <w:sz w:val="24"/>
          <w:szCs w:val="24"/>
        </w:rPr>
        <w:t>A</w:t>
      </w:r>
      <w:r w:rsidR="00214427" w:rsidRPr="0045030D">
        <w:rPr>
          <w:rFonts w:ascii="Arial Narrow" w:hAnsi="Arial Narrow"/>
          <w:b/>
          <w:sz w:val="24"/>
          <w:szCs w:val="24"/>
        </w:rPr>
        <w:t xml:space="preserve"> County Board Structure</w:t>
      </w:r>
    </w:p>
    <w:p w14:paraId="293C6544" w14:textId="6F06922F" w:rsidR="00F83FB1" w:rsidRPr="00354121" w:rsidRDefault="00BD4E42" w:rsidP="00E4000D">
      <w:pPr>
        <w:jc w:val="center"/>
        <w:rPr>
          <w:rFonts w:ascii="Arial Narrow" w:hAnsi="Arial Narrow"/>
          <w:b/>
          <w:sz w:val="24"/>
          <w:szCs w:val="24"/>
          <w:u w:val="single"/>
        </w:rPr>
      </w:pPr>
      <w:r w:rsidRPr="0045030D">
        <w:rPr>
          <w:rFonts w:ascii="Arial Narrow" w:hAnsi="Arial Narrow"/>
          <w:b/>
          <w:sz w:val="24"/>
          <w:szCs w:val="24"/>
        </w:rPr>
        <w:t xml:space="preserve"> </w:t>
      </w:r>
      <w:r w:rsidR="00E4000D" w:rsidRPr="0045030D">
        <w:rPr>
          <w:rFonts w:ascii="Arial Narrow" w:hAnsi="Arial Narrow"/>
          <w:b/>
          <w:sz w:val="24"/>
          <w:szCs w:val="24"/>
        </w:rPr>
        <w:t>FINANCIAL REPORTS</w:t>
      </w:r>
      <w:r w:rsidR="0045030D">
        <w:rPr>
          <w:rFonts w:ascii="Arial Narrow" w:hAnsi="Arial Narrow"/>
          <w:b/>
          <w:sz w:val="24"/>
          <w:szCs w:val="24"/>
        </w:rPr>
        <w:t xml:space="preserve">. </w:t>
      </w:r>
      <w:r w:rsidR="000D0D37" w:rsidRPr="0045030D">
        <w:rPr>
          <w:rFonts w:ascii="Arial Narrow" w:hAnsi="Arial Narrow"/>
          <w:b/>
          <w:color w:val="EE0000"/>
          <w:sz w:val="24"/>
          <w:szCs w:val="24"/>
          <w:u w:val="single"/>
        </w:rPr>
        <w:t>New York and Pennsylvania only</w:t>
      </w:r>
      <w:r w:rsidR="000D0D37">
        <w:rPr>
          <w:rFonts w:ascii="Arial Narrow" w:hAnsi="Arial Narrow"/>
          <w:b/>
          <w:sz w:val="24"/>
          <w:szCs w:val="24"/>
          <w:u w:val="single"/>
        </w:rPr>
        <w:t>.</w:t>
      </w:r>
    </w:p>
    <w:p w14:paraId="7373308D"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Directions and Print Orientation are provided on each page of the 2025 Annual Financial Reports.</w:t>
      </w:r>
    </w:p>
    <w:p w14:paraId="251A9253" w14:textId="4E85FE0C" w:rsidR="00E4000D" w:rsidRPr="00B6608A"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 xml:space="preserve">All 2025 Annual Financial Reports are to be filed electronically using the excel forms (xlxs format) provided.  ALL </w:t>
      </w:r>
      <w:r w:rsidR="004234C9">
        <w:rPr>
          <w:rFonts w:ascii="Arial Narrow" w:hAnsi="Arial Narrow"/>
          <w:sz w:val="24"/>
          <w:szCs w:val="24"/>
        </w:rPr>
        <w:t>Multiple</w:t>
      </w:r>
      <w:r w:rsidR="00647D0C">
        <w:rPr>
          <w:rFonts w:ascii="Arial Narrow" w:hAnsi="Arial Narrow"/>
          <w:sz w:val="24"/>
          <w:szCs w:val="24"/>
        </w:rPr>
        <w:t xml:space="preserve"> </w:t>
      </w:r>
      <w:r w:rsidRPr="00354121">
        <w:rPr>
          <w:rFonts w:ascii="Arial Narrow" w:hAnsi="Arial Narrow"/>
          <w:sz w:val="24"/>
          <w:szCs w:val="24"/>
        </w:rPr>
        <w:t>DIVISION</w:t>
      </w:r>
      <w:r w:rsidR="00647D0C">
        <w:rPr>
          <w:rFonts w:ascii="Arial Narrow" w:hAnsi="Arial Narrow"/>
          <w:sz w:val="24"/>
          <w:szCs w:val="24"/>
        </w:rPr>
        <w:t xml:space="preserve"> </w:t>
      </w:r>
      <w:r w:rsidRPr="00354121">
        <w:rPr>
          <w:rFonts w:ascii="Arial Narrow" w:hAnsi="Arial Narrow"/>
          <w:sz w:val="24"/>
          <w:szCs w:val="24"/>
        </w:rPr>
        <w:t>S</w:t>
      </w:r>
      <w:r w:rsidR="00647D0C">
        <w:rPr>
          <w:rFonts w:ascii="Arial Narrow" w:hAnsi="Arial Narrow"/>
          <w:sz w:val="24"/>
          <w:szCs w:val="24"/>
        </w:rPr>
        <w:t>TATES</w:t>
      </w:r>
      <w:r w:rsidRPr="00354121">
        <w:rPr>
          <w:rFonts w:ascii="Arial Narrow" w:hAnsi="Arial Narrow"/>
          <w:sz w:val="24"/>
          <w:szCs w:val="24"/>
        </w:rPr>
        <w:t xml:space="preserve"> </w:t>
      </w:r>
      <w:r w:rsidR="001A5C5F">
        <w:rPr>
          <w:rFonts w:ascii="Arial Narrow" w:hAnsi="Arial Narrow"/>
          <w:sz w:val="24"/>
          <w:szCs w:val="24"/>
        </w:rPr>
        <w:t xml:space="preserve">with </w:t>
      </w:r>
      <w:r w:rsidR="001C00AF">
        <w:rPr>
          <w:rFonts w:ascii="Arial Narrow" w:hAnsi="Arial Narrow"/>
          <w:sz w:val="24"/>
          <w:szCs w:val="24"/>
        </w:rPr>
        <w:t>A</w:t>
      </w:r>
      <w:r w:rsidR="001A5C5F">
        <w:rPr>
          <w:rFonts w:ascii="Arial Narrow" w:hAnsi="Arial Narrow"/>
          <w:sz w:val="24"/>
          <w:szCs w:val="24"/>
        </w:rPr>
        <w:t xml:space="preserve"> County Board Structure </w:t>
      </w:r>
      <w:r w:rsidRPr="00354121">
        <w:rPr>
          <w:rFonts w:ascii="Arial Narrow" w:hAnsi="Arial Narrow"/>
          <w:sz w:val="24"/>
          <w:szCs w:val="24"/>
        </w:rPr>
        <w:t>ARE REQUIRED TO FILE THE FINANICAL REPORT WITH THE</w:t>
      </w:r>
      <w:r w:rsidR="00120479">
        <w:rPr>
          <w:rFonts w:ascii="Arial Narrow" w:hAnsi="Arial Narrow"/>
          <w:sz w:val="24"/>
          <w:szCs w:val="24"/>
        </w:rPr>
        <w:t xml:space="preserve">IR County </w:t>
      </w:r>
      <w:r w:rsidR="00B6608A">
        <w:rPr>
          <w:rFonts w:ascii="Arial Narrow" w:hAnsi="Arial Narrow"/>
          <w:sz w:val="24"/>
          <w:szCs w:val="24"/>
        </w:rPr>
        <w:t xml:space="preserve">BD </w:t>
      </w:r>
      <w:r w:rsidRPr="00354121">
        <w:rPr>
          <w:rFonts w:ascii="Arial Narrow" w:hAnsi="Arial Narrow"/>
          <w:sz w:val="24"/>
          <w:szCs w:val="24"/>
        </w:rPr>
        <w:t xml:space="preserve">TREASURER BY </w:t>
      </w:r>
      <w:r w:rsidR="00120479">
        <w:rPr>
          <w:rFonts w:ascii="Arial Narrow" w:hAnsi="Arial Narrow"/>
          <w:b/>
          <w:bCs/>
          <w:sz w:val="24"/>
          <w:szCs w:val="24"/>
        </w:rPr>
        <w:t xml:space="preserve">January 31, </w:t>
      </w:r>
      <w:r w:rsidR="001A5C5F">
        <w:rPr>
          <w:rFonts w:ascii="Arial Narrow" w:hAnsi="Arial Narrow"/>
          <w:b/>
          <w:bCs/>
          <w:sz w:val="24"/>
          <w:szCs w:val="24"/>
        </w:rPr>
        <w:t>2026</w:t>
      </w:r>
      <w:r w:rsidRPr="00354121">
        <w:rPr>
          <w:rFonts w:ascii="Arial Narrow" w:hAnsi="Arial Narrow"/>
          <w:b/>
          <w:bCs/>
          <w:sz w:val="24"/>
          <w:szCs w:val="24"/>
        </w:rPr>
        <w:t>.</w:t>
      </w:r>
    </w:p>
    <w:p w14:paraId="48258A5D" w14:textId="10C7FF91" w:rsidR="00B6608A" w:rsidRPr="00354121" w:rsidRDefault="00B6608A" w:rsidP="00E4000D">
      <w:pPr>
        <w:numPr>
          <w:ilvl w:val="0"/>
          <w:numId w:val="1"/>
        </w:numPr>
        <w:ind w:left="450" w:hanging="270"/>
        <w:rPr>
          <w:rFonts w:ascii="Arial Narrow" w:hAnsi="Arial Narrow"/>
          <w:sz w:val="24"/>
          <w:szCs w:val="24"/>
        </w:rPr>
      </w:pPr>
      <w:r>
        <w:rPr>
          <w:rFonts w:ascii="Arial Narrow" w:hAnsi="Arial Narrow"/>
          <w:b/>
          <w:bCs/>
          <w:sz w:val="24"/>
          <w:szCs w:val="24"/>
        </w:rPr>
        <w:t>The</w:t>
      </w:r>
      <w:r w:rsidR="00142F6A">
        <w:rPr>
          <w:rFonts w:ascii="Arial Narrow" w:hAnsi="Arial Narrow"/>
          <w:b/>
          <w:bCs/>
          <w:sz w:val="24"/>
          <w:szCs w:val="24"/>
        </w:rPr>
        <w:t xml:space="preserve"> </w:t>
      </w:r>
      <w:r>
        <w:rPr>
          <w:rFonts w:ascii="Arial Narrow" w:hAnsi="Arial Narrow"/>
          <w:b/>
          <w:bCs/>
          <w:sz w:val="24"/>
          <w:szCs w:val="24"/>
        </w:rPr>
        <w:t>County Bd Treasurer must file the reports with Bank Statements</w:t>
      </w:r>
      <w:r w:rsidR="00455975">
        <w:rPr>
          <w:rFonts w:ascii="Arial Narrow" w:hAnsi="Arial Narrow"/>
          <w:b/>
          <w:bCs/>
          <w:sz w:val="24"/>
          <w:szCs w:val="24"/>
        </w:rPr>
        <w:t xml:space="preserve"> and Per Capita Tax</w:t>
      </w:r>
      <w:r>
        <w:rPr>
          <w:rFonts w:ascii="Arial Narrow" w:hAnsi="Arial Narrow"/>
          <w:b/>
          <w:bCs/>
          <w:sz w:val="24"/>
          <w:szCs w:val="24"/>
        </w:rPr>
        <w:t xml:space="preserve"> to the State Treasurer</w:t>
      </w:r>
      <w:r w:rsidR="00142F6A">
        <w:rPr>
          <w:rFonts w:ascii="Arial Narrow" w:hAnsi="Arial Narrow"/>
          <w:b/>
          <w:bCs/>
          <w:sz w:val="24"/>
          <w:szCs w:val="24"/>
        </w:rPr>
        <w:t xml:space="preserve"> by February 28, 2026. </w:t>
      </w:r>
      <w:r w:rsidR="00455975">
        <w:rPr>
          <w:rFonts w:ascii="Arial Narrow" w:hAnsi="Arial Narrow"/>
          <w:b/>
          <w:bCs/>
          <w:sz w:val="24"/>
          <w:szCs w:val="24"/>
        </w:rPr>
        <w:t xml:space="preserve">The State Treasurer will file reports and </w:t>
      </w:r>
      <w:r w:rsidR="00E378C0">
        <w:rPr>
          <w:rFonts w:ascii="Arial Narrow" w:hAnsi="Arial Narrow"/>
          <w:b/>
          <w:bCs/>
          <w:sz w:val="24"/>
          <w:szCs w:val="24"/>
        </w:rPr>
        <w:t>copies of bank statements with the per capita taxes to the National Treasur</w:t>
      </w:r>
      <w:r w:rsidR="00FE424A">
        <w:rPr>
          <w:rFonts w:ascii="Arial Narrow" w:hAnsi="Arial Narrow"/>
          <w:b/>
          <w:bCs/>
          <w:sz w:val="24"/>
          <w:szCs w:val="24"/>
        </w:rPr>
        <w:t>er by March 31, 2026.</w:t>
      </w:r>
    </w:p>
    <w:p w14:paraId="076C52CC" w14:textId="726D2A0B"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b/>
          <w:i/>
          <w:color w:val="FF0000"/>
          <w:sz w:val="24"/>
          <w:szCs w:val="24"/>
          <w:highlight w:val="yellow"/>
          <w:u w:val="single"/>
        </w:rPr>
        <w:t>Do not change the file name when you save it.</w:t>
      </w:r>
      <w:r w:rsidRPr="00354121">
        <w:rPr>
          <w:rFonts w:ascii="Arial Narrow" w:hAnsi="Arial Narrow"/>
          <w:sz w:val="24"/>
          <w:szCs w:val="24"/>
        </w:rPr>
        <w:t xml:space="preserve"> You must save your financial report as:</w:t>
      </w:r>
    </w:p>
    <w:p w14:paraId="61B10B03" w14:textId="3DC4DD4F" w:rsidR="00E4000D" w:rsidRPr="00354121" w:rsidRDefault="000F5D02" w:rsidP="000F5D02">
      <w:pPr>
        <w:rPr>
          <w:rFonts w:ascii="Arial Narrow" w:hAnsi="Arial Narrow"/>
          <w:sz w:val="24"/>
          <w:szCs w:val="24"/>
          <w:u w:val="single"/>
        </w:rPr>
      </w:pPr>
      <w:r>
        <w:rPr>
          <w:rFonts w:ascii="Arial Narrow" w:hAnsi="Arial Narrow"/>
          <w:sz w:val="24"/>
          <w:szCs w:val="24"/>
        </w:rPr>
        <w:t xml:space="preserve">        </w:t>
      </w:r>
      <w:r w:rsidR="00E4000D" w:rsidRPr="00354121">
        <w:rPr>
          <w:rFonts w:ascii="Arial Narrow" w:hAnsi="Arial Narrow"/>
          <w:sz w:val="24"/>
          <w:szCs w:val="24"/>
        </w:rPr>
        <w:t xml:space="preserve">2025 State County Division Financial Report. </w:t>
      </w:r>
      <w:r w:rsidR="00E4000D" w:rsidRPr="00354121">
        <w:rPr>
          <w:rFonts w:ascii="Arial Narrow" w:hAnsi="Arial Narrow"/>
          <w:color w:val="FF0000"/>
          <w:sz w:val="24"/>
          <w:szCs w:val="24"/>
          <w:u w:val="single"/>
        </w:rPr>
        <w:t>Example: 2025 NY ALBANY DIV 1 Financial Report.xlxs</w:t>
      </w:r>
    </w:p>
    <w:p w14:paraId="6000670D" w14:textId="3ECCA24E"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 xml:space="preserve">All </w:t>
      </w:r>
      <w:r w:rsidR="00DD26BE">
        <w:rPr>
          <w:rFonts w:ascii="Arial Narrow" w:hAnsi="Arial Narrow"/>
          <w:sz w:val="24"/>
          <w:szCs w:val="24"/>
        </w:rPr>
        <w:t xml:space="preserve">Multiple </w:t>
      </w:r>
      <w:r w:rsidR="00DD26BE" w:rsidRPr="00354121">
        <w:rPr>
          <w:rFonts w:ascii="Arial Narrow" w:hAnsi="Arial Narrow"/>
          <w:sz w:val="24"/>
          <w:szCs w:val="24"/>
        </w:rPr>
        <w:t>DIVISION</w:t>
      </w:r>
      <w:r w:rsidR="00DD26BE">
        <w:rPr>
          <w:rFonts w:ascii="Arial Narrow" w:hAnsi="Arial Narrow"/>
          <w:sz w:val="24"/>
          <w:szCs w:val="24"/>
        </w:rPr>
        <w:t xml:space="preserve"> </w:t>
      </w:r>
      <w:r w:rsidR="00DD26BE" w:rsidRPr="00354121">
        <w:rPr>
          <w:rFonts w:ascii="Arial Narrow" w:hAnsi="Arial Narrow"/>
          <w:sz w:val="24"/>
          <w:szCs w:val="24"/>
        </w:rPr>
        <w:t>S</w:t>
      </w:r>
      <w:r w:rsidR="00DD26BE">
        <w:rPr>
          <w:rFonts w:ascii="Arial Narrow" w:hAnsi="Arial Narrow"/>
          <w:sz w:val="24"/>
          <w:szCs w:val="24"/>
        </w:rPr>
        <w:t>TATES</w:t>
      </w:r>
      <w:r w:rsidR="00DD26BE" w:rsidRPr="00354121">
        <w:rPr>
          <w:rFonts w:ascii="Arial Narrow" w:hAnsi="Arial Narrow"/>
          <w:sz w:val="24"/>
          <w:szCs w:val="24"/>
        </w:rPr>
        <w:t xml:space="preserve"> </w:t>
      </w:r>
      <w:r w:rsidR="00DD26BE">
        <w:rPr>
          <w:rFonts w:ascii="Arial Narrow" w:hAnsi="Arial Narrow"/>
          <w:sz w:val="24"/>
          <w:szCs w:val="24"/>
        </w:rPr>
        <w:t xml:space="preserve">with NO County Board Structure </w:t>
      </w:r>
      <w:r w:rsidRPr="00354121">
        <w:rPr>
          <w:rFonts w:ascii="Arial Narrow" w:hAnsi="Arial Narrow"/>
          <w:sz w:val="24"/>
          <w:szCs w:val="24"/>
        </w:rPr>
        <w:t>are to have their own EIN Number.  Degree Teams and Junior Divisions are to use the EIN Number of the entity with whom they are associated.  Your number is already in your report.</w:t>
      </w:r>
      <w:r w:rsidR="00AE6FCC">
        <w:rPr>
          <w:rFonts w:ascii="Arial Narrow" w:hAnsi="Arial Narrow"/>
          <w:sz w:val="24"/>
          <w:szCs w:val="24"/>
        </w:rPr>
        <w:t xml:space="preserve"> </w:t>
      </w:r>
    </w:p>
    <w:p w14:paraId="0A7E4C52"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Each electronic file workbook has several worksheets to be completed:</w:t>
      </w:r>
    </w:p>
    <w:p w14:paraId="2A429D2A" w14:textId="170BC300" w:rsidR="00E4000D" w:rsidRPr="00354121" w:rsidRDefault="00E4000D" w:rsidP="00E4000D">
      <w:pPr>
        <w:numPr>
          <w:ilvl w:val="0"/>
          <w:numId w:val="2"/>
        </w:numPr>
        <w:tabs>
          <w:tab w:val="left" w:pos="900"/>
        </w:tabs>
        <w:ind w:left="900" w:hanging="270"/>
        <w:rPr>
          <w:rFonts w:ascii="Arial Narrow" w:hAnsi="Arial Narrow"/>
          <w:sz w:val="24"/>
          <w:szCs w:val="24"/>
        </w:rPr>
      </w:pPr>
      <w:r w:rsidRPr="00354121">
        <w:rPr>
          <w:rFonts w:ascii="Arial Narrow" w:hAnsi="Arial Narrow"/>
          <w:sz w:val="24"/>
          <w:szCs w:val="24"/>
          <w:u w:val="single"/>
        </w:rPr>
        <w:t>DIVISION OFFICERS</w:t>
      </w:r>
      <w:r w:rsidRPr="00354121">
        <w:rPr>
          <w:rFonts w:ascii="Arial Narrow" w:hAnsi="Arial Narrow"/>
          <w:sz w:val="24"/>
          <w:szCs w:val="24"/>
        </w:rPr>
        <w:t xml:space="preserve"> requests that you provide your basic identifying information &amp; Officers for 2026.  It is imperative that you </w:t>
      </w:r>
      <w:r w:rsidRPr="00354121">
        <w:rPr>
          <w:rFonts w:ascii="Arial Narrow" w:hAnsi="Arial Narrow"/>
          <w:b/>
          <w:sz w:val="24"/>
          <w:szCs w:val="24"/>
        </w:rPr>
        <w:t xml:space="preserve">use the EIN Number, Division Number and County Name provided on your 2025 Annual Financial Form.   </w:t>
      </w:r>
      <w:r w:rsidRPr="00354121">
        <w:rPr>
          <w:rFonts w:ascii="Arial Narrow" w:hAnsi="Arial Narrow"/>
          <w:sz w:val="24"/>
          <w:szCs w:val="24"/>
        </w:rPr>
        <w:t xml:space="preserve">If you have not elected new officers, </w:t>
      </w:r>
      <w:r w:rsidR="00D5475F">
        <w:rPr>
          <w:rFonts w:ascii="Arial Narrow" w:hAnsi="Arial Narrow"/>
          <w:sz w:val="24"/>
          <w:szCs w:val="24"/>
        </w:rPr>
        <w:t>c</w:t>
      </w:r>
      <w:r w:rsidRPr="00354121">
        <w:rPr>
          <w:rFonts w:ascii="Arial Narrow" w:hAnsi="Arial Narrow"/>
          <w:sz w:val="24"/>
          <w:szCs w:val="24"/>
        </w:rPr>
        <w:t>omplete with current officers.</w:t>
      </w:r>
    </w:p>
    <w:p w14:paraId="589410A6" w14:textId="77777777"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DIVISION FINANCIALS</w:t>
      </w:r>
      <w:r w:rsidRPr="00354121">
        <w:rPr>
          <w:rFonts w:ascii="Arial Narrow" w:hAnsi="Arial Narrow"/>
          <w:sz w:val="24"/>
          <w:szCs w:val="24"/>
        </w:rPr>
        <w:t xml:space="preserve"> requests that you provide your 2025 Receipt &amp; Expenditure information. The Explanation section is provided to assist you as you complete your financial reporting.   The Summary Section begins with your 12/31/2024 Ending Balance that must be used—contact the National Treasurer if the 2024 Ending Balance provided is not the ending balance you have on your books. The Summary Section ends with your 12/31/2025 Ending Balance. </w:t>
      </w:r>
      <w:r w:rsidRPr="00354121">
        <w:rPr>
          <w:rFonts w:ascii="Arial Narrow" w:hAnsi="Arial Narrow"/>
          <w:b/>
          <w:sz w:val="24"/>
          <w:szCs w:val="24"/>
        </w:rPr>
        <w:t>This must match your BANK ALL FUNDS TOTAL and your reconciled statement(s).</w:t>
      </w:r>
    </w:p>
    <w:p w14:paraId="434F9994" w14:textId="7CDAF58B"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DONATIONS RECEIVED</w:t>
      </w:r>
      <w:r w:rsidRPr="00354121">
        <w:rPr>
          <w:rFonts w:ascii="Arial Narrow" w:hAnsi="Arial Narrow"/>
          <w:sz w:val="24"/>
          <w:szCs w:val="24"/>
        </w:rPr>
        <w:t xml:space="preserve"> requests that you record specific information for all the donations </w:t>
      </w:r>
      <w:r w:rsidRPr="00354121">
        <w:rPr>
          <w:rFonts w:ascii="Arial Narrow" w:hAnsi="Arial Narrow"/>
          <w:i/>
          <w:iCs/>
          <w:sz w:val="24"/>
          <w:szCs w:val="24"/>
          <w:u w:val="single"/>
        </w:rPr>
        <w:t xml:space="preserve">received </w:t>
      </w:r>
      <w:r w:rsidRPr="00354121">
        <w:rPr>
          <w:rFonts w:ascii="Arial Narrow" w:hAnsi="Arial Narrow"/>
          <w:sz w:val="24"/>
          <w:szCs w:val="24"/>
        </w:rPr>
        <w:t xml:space="preserve">during the </w:t>
      </w:r>
      <w:r w:rsidR="00353929" w:rsidRPr="00354121">
        <w:rPr>
          <w:rFonts w:ascii="Arial Narrow" w:hAnsi="Arial Narrow"/>
          <w:sz w:val="24"/>
          <w:szCs w:val="24"/>
        </w:rPr>
        <w:t>year 2025</w:t>
      </w:r>
      <w:r w:rsidRPr="00354121">
        <w:rPr>
          <w:rFonts w:ascii="Arial Narrow" w:hAnsi="Arial Narrow"/>
          <w:sz w:val="24"/>
          <w:szCs w:val="24"/>
        </w:rPr>
        <w:t xml:space="preserve">.  All columns are to be completed.  </w:t>
      </w:r>
      <w:r w:rsidRPr="00354121">
        <w:rPr>
          <w:rFonts w:ascii="Arial Narrow" w:hAnsi="Arial Narrow"/>
          <w:color w:val="FF0000"/>
          <w:sz w:val="24"/>
          <w:szCs w:val="24"/>
        </w:rPr>
        <w:t>Enter either “Yes” or “No” to indicate if the donation received came from a 501</w:t>
      </w:r>
      <w:r w:rsidR="00353929" w:rsidRPr="00354121">
        <w:rPr>
          <w:rFonts w:ascii="Arial Narrow" w:hAnsi="Arial Narrow"/>
          <w:color w:val="FF0000"/>
          <w:sz w:val="24"/>
          <w:szCs w:val="24"/>
        </w:rPr>
        <w:t>© (</w:t>
      </w:r>
      <w:r w:rsidRPr="00354121">
        <w:rPr>
          <w:rFonts w:ascii="Arial Narrow" w:hAnsi="Arial Narrow"/>
          <w:color w:val="FF0000"/>
          <w:sz w:val="24"/>
          <w:szCs w:val="24"/>
        </w:rPr>
        <w:t>3) entity</w:t>
      </w:r>
      <w:r w:rsidRPr="00354121">
        <w:rPr>
          <w:rFonts w:ascii="Arial Narrow" w:hAnsi="Arial Narrow"/>
          <w:sz w:val="24"/>
          <w:szCs w:val="24"/>
        </w:rPr>
        <w:t>. Add additional pages as necessary.</w:t>
      </w:r>
    </w:p>
    <w:p w14:paraId="5FC3A478" w14:textId="5536D1D0"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DONATIONS MADE</w:t>
      </w:r>
      <w:r w:rsidRPr="00354121">
        <w:rPr>
          <w:rFonts w:ascii="Arial Narrow" w:hAnsi="Arial Narrow"/>
          <w:sz w:val="24"/>
          <w:szCs w:val="24"/>
        </w:rPr>
        <w:t xml:space="preserve"> requests that you record specific information for all the </w:t>
      </w:r>
      <w:r w:rsidRPr="00354121">
        <w:rPr>
          <w:rFonts w:ascii="Arial Narrow" w:hAnsi="Arial Narrow"/>
          <w:i/>
          <w:iCs/>
          <w:sz w:val="24"/>
          <w:szCs w:val="24"/>
          <w:u w:val="single"/>
        </w:rPr>
        <w:t>donations made</w:t>
      </w:r>
      <w:r w:rsidRPr="00354121">
        <w:rPr>
          <w:rFonts w:ascii="Arial Narrow" w:hAnsi="Arial Narrow"/>
          <w:sz w:val="24"/>
          <w:szCs w:val="24"/>
        </w:rPr>
        <w:t xml:space="preserve"> during the </w:t>
      </w:r>
      <w:r w:rsidR="00353929" w:rsidRPr="00354121">
        <w:rPr>
          <w:rFonts w:ascii="Arial Narrow" w:hAnsi="Arial Narrow"/>
          <w:sz w:val="24"/>
          <w:szCs w:val="24"/>
        </w:rPr>
        <w:t>year 2025</w:t>
      </w:r>
      <w:r w:rsidRPr="00354121">
        <w:rPr>
          <w:rFonts w:ascii="Arial Narrow" w:hAnsi="Arial Narrow"/>
          <w:sz w:val="24"/>
          <w:szCs w:val="24"/>
        </w:rPr>
        <w:t>.  All columns are to be completed</w:t>
      </w:r>
      <w:r w:rsidRPr="00354121">
        <w:rPr>
          <w:rFonts w:ascii="Arial Narrow" w:hAnsi="Arial Narrow"/>
          <w:color w:val="FF0000"/>
          <w:sz w:val="24"/>
          <w:szCs w:val="24"/>
        </w:rPr>
        <w:t>.  Enter either “Yes” or “No” to indicate if the donation made was given to a 501</w:t>
      </w:r>
      <w:r w:rsidR="00353929" w:rsidRPr="00354121">
        <w:rPr>
          <w:rFonts w:ascii="Arial Narrow" w:hAnsi="Arial Narrow"/>
          <w:color w:val="FF0000"/>
          <w:sz w:val="24"/>
          <w:szCs w:val="24"/>
        </w:rPr>
        <w:t>© (</w:t>
      </w:r>
      <w:r w:rsidRPr="00354121">
        <w:rPr>
          <w:rFonts w:ascii="Arial Narrow" w:hAnsi="Arial Narrow"/>
          <w:color w:val="FF0000"/>
          <w:sz w:val="24"/>
          <w:szCs w:val="24"/>
        </w:rPr>
        <w:t>3) entity.</w:t>
      </w:r>
      <w:r w:rsidRPr="00354121">
        <w:rPr>
          <w:rFonts w:ascii="Arial Narrow" w:hAnsi="Arial Narrow"/>
          <w:sz w:val="24"/>
          <w:szCs w:val="24"/>
        </w:rPr>
        <w:t xml:space="preserve">  If your answer is no, it may really be a gift.  If it is to a person-it is a gift.  Schools, and Churches can still be a donation.  All others are gifts.  This is where most changes are required, although it does not affect your end balance.</w:t>
      </w:r>
    </w:p>
    <w:p w14:paraId="6F898A66" w14:textId="391F5D22" w:rsidR="00E4000D" w:rsidRPr="00354121" w:rsidRDefault="00E4000D" w:rsidP="00E4000D">
      <w:pPr>
        <w:numPr>
          <w:ilvl w:val="0"/>
          <w:numId w:val="2"/>
        </w:numPr>
        <w:ind w:left="630" w:hanging="270"/>
        <w:rPr>
          <w:rFonts w:ascii="Arial Narrow" w:hAnsi="Arial Narrow"/>
          <w:sz w:val="28"/>
          <w:szCs w:val="28"/>
        </w:rPr>
      </w:pPr>
      <w:r w:rsidRPr="00354121">
        <w:rPr>
          <w:rFonts w:ascii="Arial Narrow" w:hAnsi="Arial Narrow"/>
          <w:sz w:val="24"/>
          <w:szCs w:val="24"/>
          <w:u w:val="single"/>
        </w:rPr>
        <w:t>BANK ALL FUNDS</w:t>
      </w:r>
      <w:r w:rsidRPr="00354121">
        <w:rPr>
          <w:rFonts w:ascii="Arial Narrow" w:hAnsi="Arial Narrow"/>
          <w:sz w:val="24"/>
          <w:szCs w:val="24"/>
        </w:rPr>
        <w:t xml:space="preserve"> requests that you provide a report of all 12/31/2025 bank funds for each account associated with your group.  End of the year </w:t>
      </w:r>
      <w:r w:rsidR="009416E6">
        <w:rPr>
          <w:rFonts w:ascii="Arial Narrow" w:hAnsi="Arial Narrow"/>
          <w:sz w:val="24"/>
          <w:szCs w:val="24"/>
        </w:rPr>
        <w:t xml:space="preserve">Division </w:t>
      </w:r>
      <w:r w:rsidRPr="00354121">
        <w:rPr>
          <w:rFonts w:ascii="Arial Narrow" w:hAnsi="Arial Narrow"/>
          <w:sz w:val="24"/>
          <w:szCs w:val="24"/>
        </w:rPr>
        <w:t xml:space="preserve">bank statements are to be scanned and sent to </w:t>
      </w:r>
      <w:r w:rsidR="00741DEE">
        <w:rPr>
          <w:rFonts w:ascii="Arial Narrow" w:hAnsi="Arial Narrow"/>
          <w:sz w:val="24"/>
          <w:szCs w:val="24"/>
        </w:rPr>
        <w:t>your</w:t>
      </w:r>
      <w:r w:rsidR="00865395">
        <w:rPr>
          <w:rFonts w:ascii="Arial Narrow" w:hAnsi="Arial Narrow"/>
          <w:sz w:val="24"/>
          <w:szCs w:val="24"/>
        </w:rPr>
        <w:t xml:space="preserve"> </w:t>
      </w:r>
      <w:r w:rsidR="00FE424A">
        <w:rPr>
          <w:rFonts w:ascii="Arial Narrow" w:hAnsi="Arial Narrow"/>
          <w:sz w:val="24"/>
          <w:szCs w:val="24"/>
          <w:highlight w:val="yellow"/>
        </w:rPr>
        <w:t>County</w:t>
      </w:r>
      <w:r w:rsidRPr="00354121">
        <w:rPr>
          <w:rFonts w:ascii="Arial Narrow" w:hAnsi="Arial Narrow"/>
          <w:sz w:val="24"/>
          <w:szCs w:val="24"/>
          <w:highlight w:val="yellow"/>
        </w:rPr>
        <w:t xml:space="preserve"> Treasurer with your report</w:t>
      </w:r>
      <w:r w:rsidR="002D29B6">
        <w:rPr>
          <w:rFonts w:ascii="Arial Narrow" w:hAnsi="Arial Narrow"/>
          <w:sz w:val="24"/>
          <w:szCs w:val="24"/>
          <w:highlight w:val="yellow"/>
        </w:rPr>
        <w:t>s</w:t>
      </w:r>
      <w:r w:rsidRPr="00354121">
        <w:rPr>
          <w:rFonts w:ascii="Arial Narrow" w:hAnsi="Arial Narrow"/>
          <w:sz w:val="24"/>
          <w:szCs w:val="24"/>
          <w:highlight w:val="yellow"/>
        </w:rPr>
        <w:t xml:space="preserve"> by January 31, 2026</w:t>
      </w:r>
      <w:r w:rsidRPr="00354121">
        <w:rPr>
          <w:rFonts w:ascii="Arial Narrow" w:hAnsi="Arial Narrow"/>
          <w:sz w:val="24"/>
          <w:szCs w:val="24"/>
        </w:rPr>
        <w:t xml:space="preserve">. </w:t>
      </w:r>
      <w:r w:rsidR="00FE424A">
        <w:rPr>
          <w:rFonts w:ascii="Arial Narrow" w:hAnsi="Arial Narrow"/>
          <w:sz w:val="24"/>
          <w:szCs w:val="24"/>
        </w:rPr>
        <w:t xml:space="preserve">County </w:t>
      </w:r>
      <w:r w:rsidR="004D7F67">
        <w:rPr>
          <w:rFonts w:ascii="Arial Narrow" w:hAnsi="Arial Narrow"/>
          <w:sz w:val="24"/>
          <w:szCs w:val="24"/>
        </w:rPr>
        <w:t>Treasurer</w:t>
      </w:r>
      <w:r w:rsidR="00FE424A">
        <w:rPr>
          <w:rFonts w:ascii="Arial Narrow" w:hAnsi="Arial Narrow"/>
          <w:sz w:val="24"/>
          <w:szCs w:val="24"/>
        </w:rPr>
        <w:t xml:space="preserve"> will </w:t>
      </w:r>
      <w:r w:rsidR="002D29B6">
        <w:rPr>
          <w:rFonts w:ascii="Arial Narrow" w:hAnsi="Arial Narrow"/>
          <w:sz w:val="24"/>
          <w:szCs w:val="24"/>
        </w:rPr>
        <w:t xml:space="preserve">verify and </w:t>
      </w:r>
      <w:r w:rsidR="00FE424A">
        <w:rPr>
          <w:rFonts w:ascii="Arial Narrow" w:hAnsi="Arial Narrow"/>
          <w:sz w:val="24"/>
          <w:szCs w:val="24"/>
        </w:rPr>
        <w:t xml:space="preserve">send reports to the State Treasurer by </w:t>
      </w:r>
      <w:r w:rsidR="004D7F67">
        <w:rPr>
          <w:rFonts w:ascii="Arial Narrow" w:hAnsi="Arial Narrow"/>
          <w:sz w:val="24"/>
          <w:szCs w:val="24"/>
        </w:rPr>
        <w:t xml:space="preserve">February 28, </w:t>
      </w:r>
      <w:r w:rsidR="00A44E6F">
        <w:rPr>
          <w:rFonts w:ascii="Arial Narrow" w:hAnsi="Arial Narrow"/>
          <w:sz w:val="24"/>
          <w:szCs w:val="24"/>
        </w:rPr>
        <w:t>2026,</w:t>
      </w:r>
      <w:r w:rsidR="004D7F67">
        <w:rPr>
          <w:rFonts w:ascii="Arial Narrow" w:hAnsi="Arial Narrow"/>
          <w:sz w:val="24"/>
          <w:szCs w:val="24"/>
        </w:rPr>
        <w:t xml:space="preserve"> and your State Treasurer </w:t>
      </w:r>
      <w:r w:rsidR="00EE1004">
        <w:rPr>
          <w:rFonts w:ascii="Arial Narrow" w:hAnsi="Arial Narrow"/>
          <w:sz w:val="24"/>
          <w:szCs w:val="24"/>
        </w:rPr>
        <w:t xml:space="preserve">will forward reports, Bank statements and per Capita taxes by March 31, 2026.to the National Treasurer. </w:t>
      </w:r>
      <w:r w:rsidRPr="00354121">
        <w:rPr>
          <w:rFonts w:ascii="Arial Narrow" w:hAnsi="Arial Narrow"/>
          <w:sz w:val="24"/>
          <w:szCs w:val="24"/>
        </w:rPr>
        <w:t xml:space="preserve">Your bottom line and your </w:t>
      </w:r>
      <w:r w:rsidRPr="00354121">
        <w:rPr>
          <w:rFonts w:ascii="Arial Narrow" w:hAnsi="Arial Narrow"/>
          <w:b/>
          <w:sz w:val="24"/>
          <w:szCs w:val="24"/>
        </w:rPr>
        <w:t xml:space="preserve">RECONCILED </w:t>
      </w:r>
      <w:r w:rsidRPr="00354121">
        <w:rPr>
          <w:rFonts w:ascii="Arial Narrow" w:hAnsi="Arial Narrow"/>
          <w:sz w:val="24"/>
          <w:szCs w:val="24"/>
        </w:rPr>
        <w:t xml:space="preserve">bank statements (after you subtract outstanding checks) </w:t>
      </w:r>
      <w:r w:rsidRPr="00354121">
        <w:rPr>
          <w:rFonts w:ascii="Arial Narrow" w:hAnsi="Arial Narrow"/>
          <w:b/>
          <w:sz w:val="24"/>
          <w:szCs w:val="24"/>
        </w:rPr>
        <w:t>must</w:t>
      </w:r>
      <w:r w:rsidRPr="00354121">
        <w:rPr>
          <w:rFonts w:ascii="Arial Narrow" w:hAnsi="Arial Narrow"/>
          <w:sz w:val="24"/>
          <w:szCs w:val="24"/>
        </w:rPr>
        <w:t xml:space="preserve"> match.  Show your Math!  This is just like your personal checkbook, subtract out the uncashed checks.  Need help, contact the National Treasurer. </w:t>
      </w:r>
    </w:p>
    <w:p w14:paraId="32B267B1" w14:textId="2D2223B5" w:rsidR="004C4E7B" w:rsidRPr="00360583" w:rsidRDefault="004C4E7B" w:rsidP="004C4E7B">
      <w:pPr>
        <w:pStyle w:val="ListParagraph"/>
        <w:numPr>
          <w:ilvl w:val="0"/>
          <w:numId w:val="2"/>
        </w:numPr>
        <w:rPr>
          <w:rFonts w:ascii="Arial Narrow" w:hAnsi="Arial Narrow"/>
          <w:b/>
          <w:bCs/>
          <w:sz w:val="22"/>
          <w:szCs w:val="22"/>
        </w:rPr>
      </w:pPr>
      <w:r w:rsidRPr="00360583">
        <w:rPr>
          <w:rFonts w:ascii="Arial Narrow" w:hAnsi="Arial Narrow"/>
          <w:b/>
          <w:bCs/>
          <w:sz w:val="22"/>
          <w:szCs w:val="22"/>
        </w:rPr>
        <w:t xml:space="preserve">State Treasurers are to Email the report, and all bank statements, to the National Treasurer, Peggy Cornish, by </w:t>
      </w:r>
      <w:r w:rsidR="00045703" w:rsidRPr="00360583">
        <w:rPr>
          <w:rFonts w:ascii="Arial Narrow" w:hAnsi="Arial Narrow"/>
          <w:b/>
          <w:bCs/>
          <w:sz w:val="22"/>
          <w:szCs w:val="22"/>
        </w:rPr>
        <w:t>March 31</w:t>
      </w:r>
      <w:r w:rsidRPr="00360583">
        <w:rPr>
          <w:rFonts w:ascii="Arial Narrow" w:hAnsi="Arial Narrow"/>
          <w:b/>
          <w:bCs/>
          <w:sz w:val="22"/>
          <w:szCs w:val="22"/>
        </w:rPr>
        <w:t xml:space="preserve">, 2026.   Her email address is: </w:t>
      </w:r>
      <w:hyperlink r:id="rId5" w:history="1">
        <w:r w:rsidR="0005731F" w:rsidRPr="00360583">
          <w:rPr>
            <w:rStyle w:val="Hyperlink"/>
            <w:rFonts w:ascii="Arial Narrow" w:hAnsi="Arial Narrow"/>
            <w:b/>
            <w:bCs/>
            <w:sz w:val="22"/>
            <w:szCs w:val="22"/>
          </w:rPr>
          <w:t>Laohnationaltreasurer@gmail.com</w:t>
        </w:r>
      </w:hyperlink>
      <w:r w:rsidR="0005731F" w:rsidRPr="00360583">
        <w:rPr>
          <w:rFonts w:ascii="Arial Narrow" w:hAnsi="Arial Narrow"/>
          <w:b/>
          <w:bCs/>
          <w:sz w:val="22"/>
          <w:szCs w:val="22"/>
        </w:rPr>
        <w:t xml:space="preserve">, </w:t>
      </w:r>
      <w:r w:rsidRPr="00360583">
        <w:rPr>
          <w:rFonts w:ascii="Arial Narrow" w:hAnsi="Arial Narrow"/>
          <w:b/>
          <w:bCs/>
          <w:sz w:val="22"/>
          <w:szCs w:val="22"/>
        </w:rPr>
        <w:t xml:space="preserve">141 N. Kinsella Ave, Covina, Ca, 91724.  626-367-1899 for any questions.  The payment of the National Per-Capita Tax and </w:t>
      </w:r>
      <w:r w:rsidR="00AC3C34" w:rsidRPr="00360583">
        <w:rPr>
          <w:rFonts w:ascii="Arial Narrow" w:hAnsi="Arial Narrow"/>
          <w:b/>
          <w:bCs/>
          <w:sz w:val="22"/>
          <w:szCs w:val="22"/>
        </w:rPr>
        <w:t>a</w:t>
      </w:r>
      <w:r w:rsidRPr="00360583">
        <w:rPr>
          <w:rFonts w:ascii="Arial Narrow" w:hAnsi="Arial Narrow"/>
          <w:b/>
          <w:bCs/>
          <w:sz w:val="22"/>
          <w:szCs w:val="22"/>
        </w:rPr>
        <w:t xml:space="preserve">ssessments must be </w:t>
      </w:r>
      <w:r w:rsidR="00045703" w:rsidRPr="00360583">
        <w:rPr>
          <w:rFonts w:ascii="Arial Narrow" w:hAnsi="Arial Narrow"/>
          <w:b/>
          <w:bCs/>
          <w:sz w:val="22"/>
          <w:szCs w:val="22"/>
        </w:rPr>
        <w:t>mailed to</w:t>
      </w:r>
      <w:r w:rsidRPr="00360583">
        <w:rPr>
          <w:rFonts w:ascii="Arial Narrow" w:hAnsi="Arial Narrow"/>
          <w:b/>
          <w:bCs/>
          <w:sz w:val="22"/>
          <w:szCs w:val="22"/>
        </w:rPr>
        <w:t xml:space="preserve"> the National Treasurer by </w:t>
      </w:r>
      <w:r w:rsidR="00DD1BDD" w:rsidRPr="00360583">
        <w:rPr>
          <w:rFonts w:ascii="Arial Narrow" w:hAnsi="Arial Narrow"/>
          <w:b/>
          <w:bCs/>
          <w:sz w:val="22"/>
          <w:szCs w:val="22"/>
        </w:rPr>
        <w:t>March 31</w:t>
      </w:r>
      <w:r w:rsidRPr="00360583">
        <w:rPr>
          <w:rFonts w:ascii="Arial Narrow" w:hAnsi="Arial Narrow"/>
          <w:b/>
          <w:bCs/>
          <w:sz w:val="22"/>
          <w:szCs w:val="22"/>
        </w:rPr>
        <w:t>, 2026.    Attached is the Tax bill to complete.</w:t>
      </w:r>
      <w:r w:rsidR="00FD511B">
        <w:rPr>
          <w:rFonts w:ascii="Arial Narrow" w:hAnsi="Arial Narrow"/>
          <w:b/>
          <w:bCs/>
          <w:sz w:val="22"/>
          <w:szCs w:val="22"/>
        </w:rPr>
        <w:t xml:space="preserve"> </w:t>
      </w:r>
    </w:p>
    <w:bookmarkEnd w:id="0"/>
    <w:sectPr w:rsidR="004C4E7B" w:rsidRPr="0036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361"/>
    <w:multiLevelType w:val="hybridMultilevel"/>
    <w:tmpl w:val="2CBC8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3351963"/>
    <w:multiLevelType w:val="hybridMultilevel"/>
    <w:tmpl w:val="4C7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234104">
    <w:abstractNumId w:val="1"/>
  </w:num>
  <w:num w:numId="2" w16cid:durableId="19754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D"/>
    <w:rsid w:val="00040010"/>
    <w:rsid w:val="00045703"/>
    <w:rsid w:val="000506F3"/>
    <w:rsid w:val="0005731F"/>
    <w:rsid w:val="0007779B"/>
    <w:rsid w:val="000B0B65"/>
    <w:rsid w:val="000D0D37"/>
    <w:rsid w:val="000D50FE"/>
    <w:rsid w:val="000E2401"/>
    <w:rsid w:val="000F5D02"/>
    <w:rsid w:val="00120479"/>
    <w:rsid w:val="00142F6A"/>
    <w:rsid w:val="00143767"/>
    <w:rsid w:val="00161257"/>
    <w:rsid w:val="001879CC"/>
    <w:rsid w:val="001A5C5F"/>
    <w:rsid w:val="001C00AF"/>
    <w:rsid w:val="001D0AA3"/>
    <w:rsid w:val="00205E63"/>
    <w:rsid w:val="00214427"/>
    <w:rsid w:val="00227D3B"/>
    <w:rsid w:val="00240BF9"/>
    <w:rsid w:val="002D29B6"/>
    <w:rsid w:val="002F02FF"/>
    <w:rsid w:val="00353929"/>
    <w:rsid w:val="00354121"/>
    <w:rsid w:val="00360583"/>
    <w:rsid w:val="00366EC8"/>
    <w:rsid w:val="004234C9"/>
    <w:rsid w:val="0045030D"/>
    <w:rsid w:val="00455975"/>
    <w:rsid w:val="004A4FB7"/>
    <w:rsid w:val="004C4E7B"/>
    <w:rsid w:val="004D7F67"/>
    <w:rsid w:val="004F5AEE"/>
    <w:rsid w:val="00560D3C"/>
    <w:rsid w:val="005F7A80"/>
    <w:rsid w:val="00647D0C"/>
    <w:rsid w:val="006D1732"/>
    <w:rsid w:val="00741DEE"/>
    <w:rsid w:val="0076456D"/>
    <w:rsid w:val="007A0AA1"/>
    <w:rsid w:val="00865395"/>
    <w:rsid w:val="008D73E4"/>
    <w:rsid w:val="00935A5D"/>
    <w:rsid w:val="009416E6"/>
    <w:rsid w:val="009B0C7A"/>
    <w:rsid w:val="00A44E6F"/>
    <w:rsid w:val="00AC3C34"/>
    <w:rsid w:val="00AD0736"/>
    <w:rsid w:val="00AE6FCC"/>
    <w:rsid w:val="00B2062E"/>
    <w:rsid w:val="00B6608A"/>
    <w:rsid w:val="00B667DD"/>
    <w:rsid w:val="00BB11E6"/>
    <w:rsid w:val="00BD4E42"/>
    <w:rsid w:val="00CB43E4"/>
    <w:rsid w:val="00D32FD2"/>
    <w:rsid w:val="00D5475F"/>
    <w:rsid w:val="00D57ACF"/>
    <w:rsid w:val="00D83542"/>
    <w:rsid w:val="00DD1BDD"/>
    <w:rsid w:val="00DD26BE"/>
    <w:rsid w:val="00E17CAB"/>
    <w:rsid w:val="00E378C0"/>
    <w:rsid w:val="00E4000D"/>
    <w:rsid w:val="00E96E3F"/>
    <w:rsid w:val="00EE1004"/>
    <w:rsid w:val="00EF59EC"/>
    <w:rsid w:val="00F2689E"/>
    <w:rsid w:val="00F83FB1"/>
    <w:rsid w:val="00FD511B"/>
    <w:rsid w:val="00FE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F22F"/>
  <w15:chartTrackingRefBased/>
  <w15:docId w15:val="{02E77ABD-CD1C-41E8-9340-4D5121D1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0D"/>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E4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0D"/>
    <w:rPr>
      <w:rFonts w:eastAsiaTheme="majorEastAsia" w:cstheme="majorBidi"/>
      <w:color w:val="272727" w:themeColor="text1" w:themeTint="D8"/>
    </w:rPr>
  </w:style>
  <w:style w:type="paragraph" w:styleId="Title">
    <w:name w:val="Title"/>
    <w:basedOn w:val="Normal"/>
    <w:next w:val="Normal"/>
    <w:link w:val="TitleChar"/>
    <w:uiPriority w:val="10"/>
    <w:qFormat/>
    <w:rsid w:val="00E40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0D"/>
    <w:pPr>
      <w:spacing w:before="160"/>
      <w:jc w:val="center"/>
    </w:pPr>
    <w:rPr>
      <w:i/>
      <w:iCs/>
      <w:color w:val="404040" w:themeColor="text1" w:themeTint="BF"/>
    </w:rPr>
  </w:style>
  <w:style w:type="character" w:customStyle="1" w:styleId="QuoteChar">
    <w:name w:val="Quote Char"/>
    <w:basedOn w:val="DefaultParagraphFont"/>
    <w:link w:val="Quote"/>
    <w:uiPriority w:val="29"/>
    <w:rsid w:val="00E4000D"/>
    <w:rPr>
      <w:i/>
      <w:iCs/>
      <w:color w:val="404040" w:themeColor="text1" w:themeTint="BF"/>
    </w:rPr>
  </w:style>
  <w:style w:type="paragraph" w:styleId="ListParagraph">
    <w:name w:val="List Paragraph"/>
    <w:basedOn w:val="Normal"/>
    <w:uiPriority w:val="34"/>
    <w:qFormat/>
    <w:rsid w:val="00E4000D"/>
    <w:pPr>
      <w:ind w:left="720"/>
      <w:contextualSpacing/>
    </w:pPr>
  </w:style>
  <w:style w:type="character" w:styleId="IntenseEmphasis">
    <w:name w:val="Intense Emphasis"/>
    <w:basedOn w:val="DefaultParagraphFont"/>
    <w:uiPriority w:val="21"/>
    <w:qFormat/>
    <w:rsid w:val="00E4000D"/>
    <w:rPr>
      <w:i/>
      <w:iCs/>
      <w:color w:val="0F4761" w:themeColor="accent1" w:themeShade="BF"/>
    </w:rPr>
  </w:style>
  <w:style w:type="paragraph" w:styleId="IntenseQuote">
    <w:name w:val="Intense Quote"/>
    <w:basedOn w:val="Normal"/>
    <w:next w:val="Normal"/>
    <w:link w:val="IntenseQuoteChar"/>
    <w:uiPriority w:val="30"/>
    <w:qFormat/>
    <w:rsid w:val="00E4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0D"/>
    <w:rPr>
      <w:i/>
      <w:iCs/>
      <w:color w:val="0F4761" w:themeColor="accent1" w:themeShade="BF"/>
    </w:rPr>
  </w:style>
  <w:style w:type="character" w:styleId="IntenseReference">
    <w:name w:val="Intense Reference"/>
    <w:basedOn w:val="DefaultParagraphFont"/>
    <w:uiPriority w:val="32"/>
    <w:qFormat/>
    <w:rsid w:val="00E4000D"/>
    <w:rPr>
      <w:b/>
      <w:bCs/>
      <w:smallCaps/>
      <w:color w:val="0F4761" w:themeColor="accent1" w:themeShade="BF"/>
      <w:spacing w:val="5"/>
    </w:rPr>
  </w:style>
  <w:style w:type="character" w:styleId="Hyperlink">
    <w:name w:val="Hyperlink"/>
    <w:basedOn w:val="DefaultParagraphFont"/>
    <w:uiPriority w:val="99"/>
    <w:unhideWhenUsed/>
    <w:rsid w:val="0005731F"/>
    <w:rPr>
      <w:color w:val="467886" w:themeColor="hyperlink"/>
      <w:u w:val="single"/>
    </w:rPr>
  </w:style>
  <w:style w:type="character" w:styleId="UnresolvedMention">
    <w:name w:val="Unresolved Mention"/>
    <w:basedOn w:val="DefaultParagraphFont"/>
    <w:uiPriority w:val="99"/>
    <w:semiHidden/>
    <w:unhideWhenUsed/>
    <w:rsid w:val="00057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ohnationaltreasur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hog</dc:creator>
  <cp:keywords/>
  <dc:description/>
  <cp:lastModifiedBy>mary hog</cp:lastModifiedBy>
  <cp:revision>26</cp:revision>
  <cp:lastPrinted>2025-10-20T23:07:00Z</cp:lastPrinted>
  <dcterms:created xsi:type="dcterms:W3CDTF">2025-10-20T23:36:00Z</dcterms:created>
  <dcterms:modified xsi:type="dcterms:W3CDTF">2025-11-11T09:06:00Z</dcterms:modified>
</cp:coreProperties>
</file>